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1C" w:rsidRPr="00F46CA8" w:rsidRDefault="00F71383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C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0791C" w:rsidRPr="00F46CA8" w:rsidRDefault="0010791C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91C" w:rsidRPr="00F46CA8" w:rsidRDefault="00F71383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CA8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Королёв Московской области</w:t>
      </w:r>
    </w:p>
    <w:p w:rsidR="0010791C" w:rsidRPr="00F46CA8" w:rsidRDefault="0010791C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91C" w:rsidRPr="00F46CA8" w:rsidRDefault="00F71383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CA8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комбинированного вида </w:t>
      </w:r>
      <w:r w:rsidRPr="00F46CA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F46CA8">
        <w:rPr>
          <w:rFonts w:ascii="Times New Roman" w:eastAsia="Times New Roman" w:hAnsi="Times New Roman" w:cs="Times New Roman"/>
          <w:b/>
          <w:sz w:val="28"/>
          <w:szCs w:val="28"/>
        </w:rPr>
        <w:t>47 «Рябинка»</w:t>
      </w:r>
    </w:p>
    <w:p w:rsidR="0010791C" w:rsidRPr="00F46CA8" w:rsidRDefault="0010791C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91C" w:rsidRPr="00F46CA8" w:rsidRDefault="00F71383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6CA8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10791C" w:rsidRPr="00F46CA8" w:rsidRDefault="0010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10791C" w:rsidRPr="00F46CA8" w:rsidRDefault="00F71383" w:rsidP="00F4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6CA8">
        <w:rPr>
          <w:rFonts w:ascii="Times New Roman" w:eastAsia="Times New Roman" w:hAnsi="Times New Roman" w:cs="Times New Roman"/>
          <w:b/>
          <w:sz w:val="48"/>
          <w:szCs w:val="48"/>
        </w:rPr>
        <w:t>Публичный доклад руководителя</w:t>
      </w:r>
    </w:p>
    <w:p w:rsidR="0010791C" w:rsidRPr="00F46CA8" w:rsidRDefault="00F71383" w:rsidP="00F46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46CA8">
        <w:rPr>
          <w:rFonts w:ascii="Times New Roman" w:eastAsia="Times New Roman" w:hAnsi="Times New Roman" w:cs="Times New Roman"/>
          <w:b/>
          <w:sz w:val="48"/>
          <w:szCs w:val="48"/>
        </w:rPr>
        <w:t xml:space="preserve">- заведующего </w:t>
      </w:r>
      <w:r w:rsidR="005112ED" w:rsidRPr="00F46CA8">
        <w:rPr>
          <w:rFonts w:ascii="Times New Roman" w:eastAsia="Times New Roman" w:hAnsi="Times New Roman" w:cs="Times New Roman"/>
          <w:b/>
          <w:sz w:val="48"/>
          <w:szCs w:val="48"/>
        </w:rPr>
        <w:t>МБДОУ №47 Гончаровой Людмилы Вячеславовны</w:t>
      </w:r>
    </w:p>
    <w:p w:rsidR="0010791C" w:rsidRPr="00F46CA8" w:rsidRDefault="0010791C" w:rsidP="00F46CA8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0791C" w:rsidRPr="00F46CA8" w:rsidRDefault="00F7138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F46CA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10791C" w:rsidRPr="00F46CA8" w:rsidRDefault="0010791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 w:rsidP="00F4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F46CA8" w:rsidRDefault="00F46CA8" w:rsidP="00F4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Default="00F46CA8" w:rsidP="00F4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Pr="005112ED" w:rsidRDefault="00F46CA8" w:rsidP="00F4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Общая характеристика учреждения</w:t>
      </w: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Настоящий  доклад  опубликован с целью обеспечения информационной открытости дошкольной образовательной организации и прозрачности ее работы для широкой общественности и, прежде всего, для родителей (законных представител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ей) воспитанников учреждения.</w:t>
      </w:r>
    </w:p>
    <w:p w:rsidR="0010791C" w:rsidRPr="005112ED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Ожидаемый результат реализации данной цели – организация прямого конструктивного диалога между всеми участниками образовательного процесса, уточнение и согласование актуальных интересов и запросов получателей образовательных 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услуг и, как следствие, повышение качества услуг, предоставляемых образовательной организацией.</w:t>
      </w:r>
    </w:p>
    <w:p w:rsidR="0010791C" w:rsidRPr="005112ED" w:rsidRDefault="0010791C" w:rsidP="005112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Данный доклад подготовлен на основе результатов контрольно-аналитической</w:t>
      </w:r>
      <w:r w:rsidR="005112ED" w:rsidRPr="005112E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за 2020 – 2021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1. Общие характеристики образоват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ельной организации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2ED" w:rsidRPr="005112ED" w:rsidRDefault="00F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Полное наименование образовательной организации</w:t>
      </w:r>
      <w:r w:rsidR="005112ED" w:rsidRPr="00511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91C" w:rsidRPr="005112ED" w:rsidRDefault="00F71383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 Детский сад </w:t>
      </w:r>
      <w:r w:rsidRPr="005112E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47 «Рябинка».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2ED" w:rsidRDefault="00F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Сокращенное наименование образовательной организации</w:t>
      </w:r>
      <w:r w:rsidR="00511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0791C" w:rsidRPr="005112ED" w:rsidRDefault="00F71383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</w:t>
      </w:r>
      <w:r w:rsidRPr="005112E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47 «Рябинка».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</w:t>
      </w: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ционно-правовая форма образовательной организации</w:t>
      </w:r>
      <w:r w:rsidR="005112ED" w:rsidRPr="00511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2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учреждение.</w:t>
      </w:r>
    </w:p>
    <w:p w:rsidR="0010791C" w:rsidRPr="005112ED" w:rsidRDefault="0010791C" w:rsidP="0051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Тип образовательной организации</w:t>
      </w:r>
      <w:r w:rsidR="005112ED" w:rsidRPr="005112E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учреждение.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Вид образовательной организации</w:t>
      </w:r>
      <w:r w:rsidR="005112ED" w:rsidRPr="005112E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комбинированный.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Pr="005112E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47 «Рябинка» является самостоятельным юридическим лицом, расположено по адресу 141090, г. Королёв, </w:t>
      </w:r>
      <w:proofErr w:type="spellStart"/>
      <w:r w:rsidRPr="005112ED">
        <w:rPr>
          <w:rFonts w:ascii="Times New Roman" w:eastAsia="Times New Roman" w:hAnsi="Times New Roman" w:cs="Times New Roman"/>
          <w:sz w:val="28"/>
          <w:szCs w:val="28"/>
        </w:rPr>
        <w:t>мкрн</w:t>
      </w:r>
      <w:proofErr w:type="spellEnd"/>
      <w:r w:rsidRPr="005112ED">
        <w:rPr>
          <w:rFonts w:ascii="Times New Roman" w:eastAsia="Times New Roman" w:hAnsi="Times New Roman" w:cs="Times New Roman"/>
          <w:sz w:val="28"/>
          <w:szCs w:val="28"/>
        </w:rPr>
        <w:t>. Юбилейный, д.5.</w:t>
      </w: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функционирует с  1964 года в кр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углогодичном цикле, в режиме пять дней в неделю.</w:t>
      </w:r>
    </w:p>
    <w:p w:rsidR="0010791C" w:rsidRPr="005112ED" w:rsidRDefault="0010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Режим работы Учреждения</w:t>
      </w:r>
      <w:r w:rsidR="00511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 пятидневная рабочая неделя,</w:t>
      </w:r>
      <w:r w:rsidR="005112ED">
        <w:rPr>
          <w:rFonts w:ascii="Times New Roman" w:eastAsia="Times New Roman" w:hAnsi="Times New Roman" w:cs="Times New Roman"/>
          <w:sz w:val="28"/>
          <w:szCs w:val="28"/>
        </w:rPr>
        <w:t xml:space="preserve"> полный день - 12-часовое пребы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>вание детей с 6 часов 45 минут до 18 часов 45 минут.</w:t>
      </w:r>
    </w:p>
    <w:p w:rsidR="0010791C" w:rsidRPr="005112ED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Учредителем образовательной организации является муниципальное образование городской округ Королёв Московской области в лице 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округа Королёв Московской области (далее – Администрация городского округа).</w:t>
      </w:r>
    </w:p>
    <w:p w:rsidR="0010791C" w:rsidRPr="005112ED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</w:t>
      </w: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еля осуществляет Комитет </w:t>
      </w:r>
      <w:proofErr w:type="gramStart"/>
      <w:r w:rsidRPr="005112ED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городского округа Королёв Московской области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10791C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Основными задачами деятельности Учреждения являются</w:t>
      </w:r>
    </w:p>
    <w:p w:rsidR="0010791C" w:rsidRPr="005112ED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ДОУ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азвитие физических, интеллектуальных, нравственных и личностных качеств детей;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предпосылок учебной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ДОУ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й природе, Родине, семье;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для обеспечения полноценного развития детей;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и методической помощи родителям (зако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нным представителям) по вопросам воспитания, обучения и развития детей;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содержания социального заказа на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 и требований к орга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низации образовательного процесса на уровне Учреждения;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создание комфортности пребывания детей, родителей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в Учрежде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нии;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повышение уровня общественной значимост</w:t>
      </w:r>
      <w:r>
        <w:rPr>
          <w:rFonts w:ascii="Times New Roman" w:eastAsia="Times New Roman" w:hAnsi="Times New Roman" w:cs="Times New Roman"/>
          <w:sz w:val="28"/>
          <w:szCs w:val="28"/>
        </w:rPr>
        <w:t>и Учреждения, поиск новых эффек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тивных форм взаимодействия с родителями (законными представителями) воспитанников, общественностью, другими образовательными учреждениями, учреждениями культ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уры, упрочение принципа открытости Учреждения;</w:t>
      </w:r>
    </w:p>
    <w:p w:rsidR="0010791C" w:rsidRPr="005112ED" w:rsidRDefault="005112ED" w:rsidP="0051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383" w:rsidRPr="005112ED">
        <w:rPr>
          <w:rFonts w:ascii="Times New Roman" w:eastAsia="Times New Roman" w:hAnsi="Times New Roman" w:cs="Times New Roman"/>
          <w:sz w:val="28"/>
          <w:szCs w:val="28"/>
        </w:rPr>
        <w:t>совершенствование материально-технической базы педагогического процесса.</w:t>
      </w:r>
    </w:p>
    <w:p w:rsidR="0010791C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Сайт образовательной организации  </w:t>
      </w:r>
      <w:hyperlink r:id="rId8" w:history="1">
        <w:r w:rsidR="005112ED" w:rsidRPr="00FC189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https://ds47.edu.korolev.ru</w:t>
        </w:r>
      </w:hyperlink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Контактная информация образовательной организации</w:t>
      </w:r>
      <w:r w:rsidR="005112ED" w:rsidRPr="005112E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0791C" w:rsidRPr="005112ED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5112ED" w:rsidRDefault="00F71383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>Телефон 8(495)515-41-82, e-</w:t>
      </w:r>
      <w:proofErr w:type="spellStart"/>
      <w:r w:rsidRPr="005112E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 ryabinka.37@mail.ru</w:t>
      </w:r>
    </w:p>
    <w:p w:rsidR="0010791C" w:rsidRPr="005112ED" w:rsidRDefault="0010791C" w:rsidP="0051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DB4" w:rsidRPr="006E7DB4" w:rsidRDefault="00F71383" w:rsidP="006E7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2ED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осуществляет образовательную деятельность в соответствии с основной образовательной программой дошкольного образования, а также программами дополнительного образования. </w:t>
      </w:r>
      <w:r w:rsidR="005112ED">
        <w:rPr>
          <w:rFonts w:ascii="Times New Roman" w:eastAsia="Times New Roman" w:hAnsi="Times New Roman" w:cs="Times New Roman"/>
          <w:sz w:val="28"/>
          <w:szCs w:val="28"/>
        </w:rPr>
        <w:t>В настоящее время в детском саду функционируют следующие кружки</w:t>
      </w:r>
      <w:r w:rsidR="006E7DB4" w:rsidRPr="006E7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DB4" w:rsidRPr="006E7DB4">
        <w:rPr>
          <w:rFonts w:ascii="Times New Roman" w:eastAsia="Calibri" w:hAnsi="Times New Roman" w:cs="Times New Roman"/>
          <w:sz w:val="24"/>
          <w:szCs w:val="24"/>
        </w:rPr>
        <w:t>на бесплатной основе: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Кружок «ЮНЫЕ КОНСТРУКТОРЫ» - техническая направленность;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Кружок «ТЕРЕМОК СКАЗОК» - театральная направленность;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Православный кружок «ОСНОВЫ ПРАВОСЛАВНОЙ КУЛЬТУРЫ»;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развивающие «ПОЧЕМУЧКИ»;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Кружок ПДД «ДОРОЖНАЯ АЗБУКА»;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Творческий кружок «УМЕЛЫЕ РУЧКИ»;</w:t>
      </w:r>
    </w:p>
    <w:p w:rsid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Кружок по адаптации детей раннего возраста к условиям детского сада «в ДЕТСКИЙ САД С УЛЫБКОЙ»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E7DB4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F71383" w:rsidRPr="006E7DB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детском саду функционировали 10 групп двенадца</w:t>
      </w:r>
      <w:r w:rsidR="002D5786">
        <w:rPr>
          <w:rFonts w:ascii="Times New Roman" w:eastAsia="Times New Roman" w:hAnsi="Times New Roman" w:cs="Times New Roman"/>
          <w:sz w:val="28"/>
          <w:szCs w:val="28"/>
        </w:rPr>
        <w:t>тичасового (полного) пребывания.</w:t>
      </w:r>
    </w:p>
    <w:p w:rsidR="0010791C" w:rsidRPr="006E7DB4" w:rsidRDefault="002D5786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>з них 8</w:t>
      </w:r>
      <w:r w:rsidR="00F71383" w:rsidRPr="006E7DB4">
        <w:rPr>
          <w:rFonts w:ascii="Times New Roman" w:eastAsia="Times New Roman" w:hAnsi="Times New Roman" w:cs="Times New Roman"/>
          <w:sz w:val="28"/>
          <w:szCs w:val="28"/>
        </w:rPr>
        <w:t xml:space="preserve"> групп общеразвивающей направленности</w:t>
      </w:r>
    </w:p>
    <w:p w:rsidR="0010791C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ясельная группа – для детей в возрасте от 2 до 3 лет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три младших группы -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– для детей в возрасте с 3 до 4 лет,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две средних группы -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 9, </w:t>
      </w:r>
      <w:r w:rsidR="006E7DB4" w:rsidRPr="006E7DB4">
        <w:rPr>
          <w:rFonts w:ascii="Times New Roman" w:eastAsia="Times New Roman" w:hAnsi="Times New Roman" w:cs="Times New Roman"/>
          <w:sz w:val="28"/>
          <w:szCs w:val="28"/>
        </w:rPr>
        <w:t xml:space="preserve">№ 10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 – для детей в возрасте с 4 до 5 лет,</w:t>
      </w:r>
    </w:p>
    <w:p w:rsidR="0010791C" w:rsidRPr="006E7DB4" w:rsidRDefault="006E7DB4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 старшая группа</w:t>
      </w:r>
      <w:r w:rsidR="00F71383" w:rsidRPr="006E7DB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71383"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1383" w:rsidRPr="006E7DB4">
        <w:rPr>
          <w:rFonts w:ascii="Times New Roman" w:eastAsia="Times New Roman" w:hAnsi="Times New Roman" w:cs="Times New Roman"/>
          <w:sz w:val="28"/>
          <w:szCs w:val="28"/>
        </w:rPr>
        <w:t xml:space="preserve"> 6, – для детей в возрасте с 5 до 6 лет,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одна подготовительная группа - 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– для детей в возрасте с 6 до 7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и две группы компенсирующей направленности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="006E7DB4" w:rsidRPr="006E7DB4"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r w:rsidR="006E7DB4" w:rsidRPr="006E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группа - 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 8 – для детей в возрасте с </w:t>
      </w:r>
      <w:r w:rsidR="006E7DB4" w:rsidRPr="006E7DB4">
        <w:rPr>
          <w:rFonts w:ascii="Times New Roman" w:eastAsia="Times New Roman" w:hAnsi="Times New Roman" w:cs="Times New Roman"/>
          <w:sz w:val="28"/>
          <w:szCs w:val="28"/>
        </w:rPr>
        <w:t xml:space="preserve">6 до 7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лет;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="006E7DB4" w:rsidRPr="006E7DB4">
        <w:rPr>
          <w:rFonts w:ascii="Times New Roman" w:eastAsia="Times New Roman" w:hAnsi="Times New Roman" w:cs="Times New Roman"/>
          <w:sz w:val="28"/>
          <w:szCs w:val="28"/>
        </w:rPr>
        <w:t xml:space="preserve">старшая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группа - 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– для детей в возрасте с </w:t>
      </w:r>
      <w:r w:rsidR="006E7DB4" w:rsidRPr="006E7DB4">
        <w:rPr>
          <w:rFonts w:ascii="Times New Roman" w:eastAsia="Times New Roman" w:hAnsi="Times New Roman" w:cs="Times New Roman"/>
          <w:sz w:val="28"/>
          <w:szCs w:val="28"/>
        </w:rPr>
        <w:t xml:space="preserve">5 до 6 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10791C" w:rsidRPr="006E7DB4" w:rsidRDefault="00F71383" w:rsidP="006E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B4">
        <w:rPr>
          <w:rFonts w:ascii="Times New Roman" w:eastAsia="Times New Roman" w:hAnsi="Times New Roman" w:cs="Times New Roman"/>
          <w:sz w:val="28"/>
          <w:szCs w:val="28"/>
        </w:rPr>
        <w:t>Общее количество мест в детском саду, согла</w:t>
      </w:r>
      <w:r w:rsidR="006E7DB4">
        <w:rPr>
          <w:rFonts w:ascii="Times New Roman" w:eastAsia="Times New Roman" w:hAnsi="Times New Roman" w:cs="Times New Roman"/>
          <w:sz w:val="28"/>
          <w:szCs w:val="28"/>
        </w:rPr>
        <w:t>сно СанПиН 3.4.1.3049-13, на 2020-2021 учебный год составило 288</w:t>
      </w:r>
      <w:r w:rsidRPr="006E7DB4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10791C" w:rsidRDefault="001079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791C" w:rsidRPr="002D5786" w:rsidRDefault="00F71383" w:rsidP="002D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образовательной организацией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образовательной организацией осуществляется  в соответствии с законодательством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Российской Федерации и Уставом организации на принципах единоначалия и самоуправления. Управляющая система состоит из двух структур, деятельность которых регламентируется Уставом организации и соответствующими локальными актами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786">
        <w:rPr>
          <w:rFonts w:ascii="Times New Roman" w:eastAsia="Times New Roman" w:hAnsi="Times New Roman" w:cs="Times New Roman"/>
          <w:sz w:val="28"/>
          <w:szCs w:val="28"/>
          <w:u w:val="single"/>
        </w:rPr>
        <w:t>1. Непосредственное руково</w:t>
      </w:r>
      <w:r w:rsidRPr="002D5786">
        <w:rPr>
          <w:rFonts w:ascii="Times New Roman" w:eastAsia="Times New Roman" w:hAnsi="Times New Roman" w:cs="Times New Roman"/>
          <w:sz w:val="28"/>
          <w:szCs w:val="28"/>
          <w:u w:val="single"/>
        </w:rPr>
        <w:t>дство</w:t>
      </w:r>
      <w:r w:rsidR="002D578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2D5786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>заведующий образовательной организацией;</w:t>
      </w: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786">
        <w:rPr>
          <w:rFonts w:ascii="Times New Roman" w:eastAsia="Times New Roman" w:hAnsi="Times New Roman" w:cs="Times New Roman"/>
          <w:sz w:val="28"/>
          <w:szCs w:val="28"/>
          <w:u w:val="single"/>
        </w:rPr>
        <w:t>2. Самоуправление</w:t>
      </w:r>
      <w:r w:rsidR="002D578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• общее собрание работников;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• совет трудового коллектива;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• педагогический совет (совет педагогов);</w:t>
      </w:r>
    </w:p>
    <w:p w:rsidR="0010791C" w:rsidRDefault="001079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•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родительский комитет.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Структура, порядок формирования, срок полномочий и пределы компетенции органов управления образовательной организацией установлены ее Уставом.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Default="0010791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786">
        <w:rPr>
          <w:rFonts w:ascii="Times New Roman" w:eastAsia="Times New Roman" w:hAnsi="Times New Roman" w:cs="Times New Roman"/>
          <w:u w:val="single"/>
        </w:rPr>
        <w:t>2</w:t>
      </w:r>
      <w:r w:rsidRPr="002D5786">
        <w:rPr>
          <w:rFonts w:ascii="Times New Roman" w:eastAsia="Times New Roman" w:hAnsi="Times New Roman" w:cs="Times New Roman"/>
          <w:sz w:val="28"/>
          <w:szCs w:val="28"/>
          <w:u w:val="single"/>
        </w:rPr>
        <w:t>. Образовательный процесс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2D5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2D5786" w:rsidP="002D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2018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 xml:space="preserve"> года образовательная организация раб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 xml:space="preserve">отает в соответствии с «Общеобразовательной программой МБДОУ «Детский сад 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47 «Рябинка»  на 2018-2022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10791C" w:rsidRPr="002D5786" w:rsidRDefault="0010791C" w:rsidP="002D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b/>
          <w:sz w:val="28"/>
          <w:szCs w:val="28"/>
        </w:rPr>
        <w:t>Основная цель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программы формирование общей культуры, развитие физических, интеллектуальных и личностных качеств воспитанников, формирование у них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предпосылок учебной деятельности, обеспечивающих социальную успешность; сохранение и укрепление здоровья детей дошкольного возраста, коррекцию недостатков их физического и психического развития.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программы детского сада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1. Спосо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бствовать сохранению и укреплению физического и психического здоровья детей.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2. Использовать традиционные и инновационные технологии, направленные на обновление воспитательно-образовательного процесса и создания предметно-развивающей среды для разнообразной детской деятельности.</w:t>
      </w:r>
    </w:p>
    <w:p w:rsidR="0010791C" w:rsidRPr="002D5786" w:rsidRDefault="00F71383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786">
        <w:rPr>
          <w:rFonts w:ascii="Times New Roman" w:eastAsia="Times New Roman" w:hAnsi="Times New Roman" w:cs="Times New Roman"/>
          <w:sz w:val="28"/>
          <w:szCs w:val="28"/>
        </w:rPr>
        <w:t>Содержание дошкольного образования определяется об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разовательной программой учреждения, разработанной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Васильевой, которая обеспечивает базовый компонент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и соответствует Федеральному государственному образовательному стандарту дошкольного образования и  Закону Российской Федерации “Об образовании”.</w:t>
      </w:r>
      <w:proofErr w:type="gramEnd"/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в различных видах деятельности по следующим направлениям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Планирование образовательного процесса в организации носит ко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мплексно-тематический характер и включает элементы нескольких  парциальных программ «Развитие речи» О. С. Ушаковой; «Юный эколог», С. Н. Николаевой,  «Физическая культура в детском саду», Л. И. Пензулаевой. 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Режим, расписание и объем непосредственно образ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овательной деятельности детей в детском саду определяется нормами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и не превышает возрастных норм образовательной нагрузки.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786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компенсирующей направленности для детей с ограниченными возможностями здоровья – с н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едостатками речевого развития - базируется на современных коррекционно-развивающих программах, рекомендованных Министерством образования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Росскийской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Федерации, в частности “Программа воспитания и обучения детей с фонетико-фонематическим недоразвитием” Т. Б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. Филичевой, Г. В. Чиркиной, “Программа логопедической работы по преодолению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недоразвития у детей” Т. Б. Филичевой, Г. В. Чиркиной, ”Программа логопедической работы</w:t>
      </w:r>
      <w:proofErr w:type="gram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предолению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общего недоразвития речи у детей”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Т.Б.Филичевой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Т.В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.Тумановой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, “Программа коррекционно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разивающей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работы для детей с ОНР” Н. В.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образовательной организации является оздоровление детей. Это вызвано целым рядом объективных причин. Статистические данные Министе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рства здравоохранения свидетельствуют о снижении числа абсолютно здоровых детей и росте заболеваемости дошкольников по всем классам болезней. Опрос родителей воспитанников показал, что главным для них является физическое и психическое здоровье ребенка.  Та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ким образом, поиск эффективных мер, направленных на оздоровление детей, приобретает первостепенное значение.   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В детском саду созданы условия для полноценного физического развития дошкольников. Качество работы образовательной организации подтверждается и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высокой результативностью реализации здоровьесберегающих технологий. 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Решая задачу охраны и укрепления физического и психического здоровья дошкольников, детский сад обеспечивает сбалансированный режим дня в соответствии с возрастными особенностями детей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и рациональную организацию всех видов деятельности, оптимальный двигательный режим. Распорядок дня и расписания занятий составлены в соответствии с требованиями санитарных норм и правил и не превышают предельно допустимую учебную нагрузку на детей дошкольн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ого возраста. Все педагоги образовательной организации используют при организации детской деятельности разнообразные методы и приемы, направленные на сохранение и укрепление здоровья воспитанников, их физическое развитие </w:t>
      </w:r>
      <w:proofErr w:type="spellStart"/>
      <w:proofErr w:type="gramStart"/>
      <w:r w:rsidRPr="002D5786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>-минутки</w:t>
      </w:r>
      <w:proofErr w:type="gramEnd"/>
      <w:r w:rsidRPr="002D5786">
        <w:rPr>
          <w:rFonts w:ascii="Times New Roman" w:eastAsia="Times New Roman" w:hAnsi="Times New Roman" w:cs="Times New Roman"/>
          <w:sz w:val="28"/>
          <w:szCs w:val="28"/>
        </w:rPr>
        <w:t>, динамические пауз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ы, самомассаж, дыхательную гимнастику, упражнения для глаз, закаливающие мероприятия. Инструктором по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культуре Сережкиной Е. В. включены в занятия упражнения по формированию у детей правильной осанки, а также по профилактике плоскостопия и други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х нарушений опорно-двигательного аппарата у воспитанников.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2D5786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как и на протяжении нескольких предыдущих лет, детский сад активно сотрудничает с организациями, обеспечивающими здоровье и безопасность участников образовательного проце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>сса поликлиниками, ОВД, ГИБДД, МЧС.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организации функционируют две логопедических группы для детей с фонетико-фонематическим недоразвитием  речи. Коррекционную работу с детьми ведут учителя-логопеды Гусарова В. В. и </w:t>
      </w:r>
      <w:r w:rsidR="002D5786">
        <w:rPr>
          <w:rFonts w:ascii="Times New Roman" w:eastAsia="Times New Roman" w:hAnsi="Times New Roman" w:cs="Times New Roman"/>
          <w:sz w:val="28"/>
          <w:szCs w:val="28"/>
        </w:rPr>
        <w:t>Носкова И.И.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Коррекц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ионные группы комплектуются городской психолого-медико-педагогической комиссией.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Основными формами коррекционной работы являются фронтальные и подгрупповые занятия. Подгруппы формируются по принципу схожести речевых нарушений и уровню допустимой нагрузки.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2D5786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группе комп</w:t>
      </w:r>
      <w:r w:rsidR="00F71383" w:rsidRPr="002D5786">
        <w:rPr>
          <w:rFonts w:ascii="Times New Roman" w:eastAsia="Times New Roman" w:hAnsi="Times New Roman" w:cs="Times New Roman"/>
          <w:sz w:val="28"/>
          <w:szCs w:val="28"/>
        </w:rPr>
        <w:t>енсирующей направленности оборудован логопедический уголок для проведения закрепляющих занятий.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Коррекционная работа в детском саду состоит из нескольких взаимосвязанных блоков диагностического, коррекционного и контрольного.</w:t>
      </w:r>
      <w:r w:rsidR="002D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Совместная работа специалистов детского сада позволяет формировать свой опыт комплексного обучения и воспитания детей с недоста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тками речевого развития. Динамика успешного обучения и воспитания детей объясняется четким взаимодействием, преемственностью,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в работе педагогических и медицинских специалистов.</w:t>
      </w:r>
    </w:p>
    <w:p w:rsidR="0010791C" w:rsidRPr="002D5786" w:rsidRDefault="0010791C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Показателем успешного обучения и воспитания в процессе коррек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ционной работы является улучшение общего психофизического состояния детей, полное или частичное исправление недостатков речевого развития.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8B1" w:rsidRDefault="00F71383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>На протяжении нескольких лет в соответствии с запросами населения учреждение оказывает ряд дополнительных платных об</w:t>
      </w:r>
      <w:r w:rsidR="00B778B1">
        <w:rPr>
          <w:rFonts w:ascii="Times New Roman" w:eastAsia="Times New Roman" w:hAnsi="Times New Roman" w:cs="Times New Roman"/>
          <w:sz w:val="28"/>
          <w:szCs w:val="28"/>
        </w:rPr>
        <w:t>разовательных услуг. В 2020-2021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МБДОУ на платной основе функционировали следующие кружки</w:t>
      </w:r>
      <w:r w:rsidR="00B778B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8B1" w:rsidRPr="00B778B1" w:rsidRDefault="00B778B1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B1">
        <w:rPr>
          <w:rFonts w:ascii="Times New Roman" w:eastAsia="Times New Roman" w:hAnsi="Times New Roman" w:cs="Times New Roman"/>
          <w:sz w:val="28"/>
          <w:szCs w:val="28"/>
        </w:rPr>
        <w:t>Занятия по подготовке к школе: «БУКВОЗНАЙКА»</w:t>
      </w:r>
    </w:p>
    <w:p w:rsidR="00B778B1" w:rsidRPr="00B778B1" w:rsidRDefault="00B778B1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B1">
        <w:rPr>
          <w:rFonts w:ascii="Times New Roman" w:eastAsia="Times New Roman" w:hAnsi="Times New Roman" w:cs="Times New Roman"/>
          <w:sz w:val="28"/>
          <w:szCs w:val="28"/>
        </w:rPr>
        <w:t>Творческий кружок «УМЕЛЫЕ РУЧКИ»;</w:t>
      </w:r>
    </w:p>
    <w:p w:rsidR="00B778B1" w:rsidRPr="00B778B1" w:rsidRDefault="00B778B1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Творческий кружок «ТЕСТОПЛАСТИКА»; </w:t>
      </w:r>
    </w:p>
    <w:p w:rsidR="00B778B1" w:rsidRPr="00B778B1" w:rsidRDefault="00B778B1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B1">
        <w:rPr>
          <w:rFonts w:ascii="Times New Roman" w:eastAsia="Times New Roman" w:hAnsi="Times New Roman" w:cs="Times New Roman"/>
          <w:sz w:val="28"/>
          <w:szCs w:val="28"/>
        </w:rPr>
        <w:t>Физкультурный кружок «ВЕСЕЛЫЙ ТРЕНИНГ»;</w:t>
      </w:r>
    </w:p>
    <w:p w:rsidR="0010791C" w:rsidRPr="002D5786" w:rsidRDefault="00B778B1" w:rsidP="00B7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B1">
        <w:rPr>
          <w:rFonts w:ascii="Times New Roman" w:eastAsia="Times New Roman" w:hAnsi="Times New Roman" w:cs="Times New Roman"/>
          <w:sz w:val="28"/>
          <w:szCs w:val="28"/>
        </w:rPr>
        <w:t>Музыкальный кружок «ВЕСЕЛЫЕ НОТКИ»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91C" w:rsidRPr="002D5786" w:rsidRDefault="0010791C" w:rsidP="002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«Школа 2000» 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по подготовке дошкольников к обучению грамоте  разработана на основе дошкольного курса развития речи и подготовки к обучению грамоте «По дороге к Азбуке» Комплексная программа развития и воспитания дошкольников «Детский сад 2100» Общеобразовательная систем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а «Школа 2100 Авторы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Р.Н.Бунеев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Е.В.Бунеева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5786">
        <w:rPr>
          <w:rFonts w:ascii="Times New Roman" w:eastAsia="Times New Roman" w:hAnsi="Times New Roman" w:cs="Times New Roman"/>
          <w:sz w:val="28"/>
          <w:szCs w:val="28"/>
        </w:rPr>
        <w:t>Т.Р.Кислова</w:t>
      </w:r>
      <w:proofErr w:type="spellEnd"/>
      <w:r w:rsidRPr="002D5786">
        <w:rPr>
          <w:rFonts w:ascii="Times New Roman" w:eastAsia="Times New Roman" w:hAnsi="Times New Roman" w:cs="Times New Roman"/>
          <w:sz w:val="28"/>
          <w:szCs w:val="28"/>
        </w:rPr>
        <w:t>) Дошкольный курс «По дороге к Азбуке» призван обеспечить качественную подготовку детей</w:t>
      </w:r>
      <w:proofErr w:type="gram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к обучению в начальной школе по Образовательной программе «Школа 2100». Особенностью программы является использ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ование элементов логопедической методики для детей дошкольного возраста, цель которой – предупреждение ошибок в чтении и письме. Цель курса - работа над звуковой культурой речи, работа по формированию связной речи детей, всестороннее развитие личности ребе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нка, его ценностных представлений об окружающем мире, кругозора, интеллекта, личностных качеств.</w:t>
      </w:r>
    </w:p>
    <w:p w:rsidR="0010791C" w:rsidRPr="002D5786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2D5786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Тестопластика как вид художественной деятельности обладает большим развивающим потенциалом. </w:t>
      </w:r>
      <w:proofErr w:type="gramStart"/>
      <w:r w:rsidRPr="002D5786">
        <w:rPr>
          <w:rFonts w:ascii="Times New Roman" w:eastAsia="Times New Roman" w:hAnsi="Times New Roman" w:cs="Times New Roman"/>
          <w:sz w:val="28"/>
          <w:szCs w:val="28"/>
        </w:rPr>
        <w:t>Цели программы расширение кругозора по декоративно-прикладному иск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усству; освоение системы знаний  по русскому народному творчеству и малых  жанрах культуры; развитие познавательных интересов через ознакомление с народной игрушкой, историей возникновения народных промыслов; через ознакомление со  скульптурой; раскрытие и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>нтеллектуальных и творческих способностей  через развитие памяти, мышления, внимания, волевых процессов, умение планировать свою деятельность, предвидеть результат;</w:t>
      </w:r>
      <w:proofErr w:type="gramEnd"/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 раскрытие  личности ребенка в творческом его развитии. Материалы для занятий включают в себ</w:t>
      </w:r>
      <w:r w:rsidRPr="002D5786">
        <w:rPr>
          <w:rFonts w:ascii="Times New Roman" w:eastAsia="Times New Roman" w:hAnsi="Times New Roman" w:cs="Times New Roman"/>
          <w:sz w:val="28"/>
          <w:szCs w:val="28"/>
        </w:rPr>
        <w:t xml:space="preserve">я различные Рубцова Е.В. Фантазии из соленого теста, 2008 г.; М.О. Синеглазова. Удивительное соленое тесто, 2006 г. И. Хананова. </w:t>
      </w:r>
      <w:proofErr w:type="gramStart"/>
      <w:r w:rsidRPr="002D5786">
        <w:rPr>
          <w:rFonts w:ascii="Times New Roman" w:eastAsia="Times New Roman" w:hAnsi="Times New Roman" w:cs="Times New Roman"/>
          <w:sz w:val="28"/>
          <w:szCs w:val="28"/>
        </w:rPr>
        <w:t>Соленое тесто, 2007 г., способствующие широкому  раскрытию изучаемой  темы.</w:t>
      </w:r>
      <w:proofErr w:type="gramEnd"/>
    </w:p>
    <w:p w:rsidR="0010791C" w:rsidRPr="002D5786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>Рабочая программа дополнительного образования «Вес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елый тренинг», разработана для детей 5-7 летнего возраста с использованием элементов программы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танцевально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– игровой гимнастики для детей «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>-Фи-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Дансе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лечебно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– профилактического танца «Фитнес–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Данс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» Ж. Е.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Фирилёвой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и Е. Г. Сайкиной («Детство–пресс» 2000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и 2007 год, которая направлена на музыкально – ритмическое воспитание детей, практическое воплощение новых идей и подходов, связанных с интеграцией разных видов деятельности танцев и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танцевально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– ритмической гимнастики, музыкально – подвижных игр и игр-п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утешествий,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игропластики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и пальчиковой гимнастики, игрового самомассажа и гимнастики для коррекции зрения детей, на основе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амплификации содержания музыкальной и физкультурной деятельности, 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>придания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ей развивающего и творческого характера.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Методологической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основой модифицированной программы дополнительного образования «Умелые ручки» является концепция общего художественно образования, разработанная под редакцией  народного художника России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Н.А.Горяева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>. Программа предполагает органическую в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заимосвязь и постоянное взаимодействие трех видов художественной деятельности изобразительной (рисование красками, лепка); декоративной (украшение – аппликация, работа в разных материалах); конструктивной (постройка – бумажная пластика, объемное и плоскост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ное конструирование из природных материалов, бумаги).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В рамках собственной системы дополнительного образования учреждение также оказывает и бесплатные дополнительные образовательные услуги. Различные кружки на бесплатной основе в соответствии с запросами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родителей воспитанников ежегодно организуются и ведутся воспитателями в своих возрастных группах.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На протяжении ряда лет учреждение сотрудничает с Воскресной школой при Церкви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в. Косьмы и </w:t>
      </w:r>
      <w:proofErr w:type="spellStart"/>
      <w:r w:rsidRPr="004B352C">
        <w:rPr>
          <w:rFonts w:ascii="Times New Roman" w:eastAsia="Times New Roman" w:hAnsi="Times New Roman" w:cs="Times New Roman"/>
          <w:sz w:val="28"/>
          <w:szCs w:val="28"/>
        </w:rPr>
        <w:t>Домиана</w:t>
      </w:r>
      <w:proofErr w:type="spellEnd"/>
      <w:r w:rsidRPr="004B352C">
        <w:rPr>
          <w:rFonts w:ascii="Times New Roman" w:eastAsia="Times New Roman" w:hAnsi="Times New Roman" w:cs="Times New Roman"/>
          <w:sz w:val="28"/>
          <w:szCs w:val="28"/>
        </w:rPr>
        <w:t>. Педагог Воскресной школы Саянова Валентина Васильевна вед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ет в детском саду бесплатный кружок дополнительного образования «Основы православной культуры», который посещают воспитанники старших и подготовительных к школе групп в возрасте от 5 до 7 лет. Основой образовательной программы кружка являются, прежде всего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>культурологический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и нравственный аспекты жизни общества, а также исторический - изучение быта и традиций на Руси.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352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Социальное взаимодействие с семьями воспитанников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Сотрудничество педагогического и административного персонала детского сада с родителями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 В этой связи коллектив учреждения видит основной целью работы с родителями воспитанни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ков оказание поддержки семье в реализации ею этих функций.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условие реализации этой цели – организация единого образовательного пространства, построенного на принципах схожести, преемственности взглядов и методов воспитательного и образователь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ного воздействия на ребенка в семье и в детском саду, систематического и продуктивного взаимодействия родителей и педагогов.  На практике основной путь реализации данной цели – вовлечение родителей воспитанников в образовательный процесс учреждения путем о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рганизации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совместных детско-родительских мероприятий и мероприятий для педагогов и родителей.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Традиционно велика посещаемость родителями тематических собраний; также, на наш взгляд, о достаточно высоком уровне позитивного взаимодействия семьи и детского сада, взаимном доверии и уважении между родителями и педагогами свидетельствует большое количест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во запросов родителей на предоставление им педагогами и представителями администрации консультаций по различным вопросам развития, образования и воспитания детей.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Кадровый состав образовательной организации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включает в себя 48 человек, из них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административный персонал – 5 человек, из них 1 заведующий, 3 заместителя заведующего, 1 делопроизводитель;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</w:t>
      </w:r>
      <w:r w:rsidR="004B352C">
        <w:rPr>
          <w:rFonts w:ascii="Times New Roman" w:eastAsia="Times New Roman" w:hAnsi="Times New Roman" w:cs="Times New Roman"/>
          <w:sz w:val="28"/>
          <w:szCs w:val="28"/>
        </w:rPr>
        <w:t>персонал – 27 человек, из них 17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3 музыкальных руководителя, 1 инструктор по физкул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ьтуре, 2 учителя-логопеда, 1 педагог-психолог;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обслуживающий персонал – 14 человек, из них 10 младших воспитателей, 1 кастелянша, 1 рабочий по стирке белья, 2</w:t>
      </w:r>
      <w:r w:rsidR="004B352C">
        <w:rPr>
          <w:rFonts w:ascii="Times New Roman" w:eastAsia="Times New Roman" w:hAnsi="Times New Roman" w:cs="Times New Roman"/>
          <w:sz w:val="28"/>
          <w:szCs w:val="28"/>
        </w:rPr>
        <w:t xml:space="preserve"> уборщицы служебных помещений, 1 дворник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Действующий педагогический коллектив достаточно квалифи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цирован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высшее пед</w:t>
      </w:r>
      <w:r w:rsidR="00624E95">
        <w:rPr>
          <w:rFonts w:ascii="Times New Roman" w:eastAsia="Times New Roman" w:hAnsi="Times New Roman" w:cs="Times New Roman"/>
          <w:sz w:val="28"/>
          <w:szCs w:val="28"/>
        </w:rPr>
        <w:t>агогическое образование имеют 18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педагогов; </w:t>
      </w:r>
    </w:p>
    <w:p w:rsidR="0010791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среднее профессиональное педагогическое – </w:t>
      </w:r>
      <w:r w:rsidR="00624E95">
        <w:rPr>
          <w:rFonts w:ascii="Times New Roman" w:eastAsia="Times New Roman" w:hAnsi="Times New Roman" w:cs="Times New Roman"/>
          <w:sz w:val="28"/>
          <w:szCs w:val="28"/>
        </w:rPr>
        <w:t>6 педагогов.</w:t>
      </w:r>
    </w:p>
    <w:p w:rsidR="00624E95" w:rsidRPr="004B352C" w:rsidRDefault="00624E95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624E95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 уч. году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 прош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завершенном учебном году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три педагога успешно прошли аттестацию на 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>высшую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категорию, еще двум педагогам присвоена 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 xml:space="preserve">первая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46CA8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планируют аттестоваться на квалификационную категорию 3 педагога.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F46CA8" w:rsidRDefault="00F71383" w:rsidP="00F46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6CA8">
        <w:rPr>
          <w:rFonts w:ascii="Times New Roman" w:eastAsia="Times New Roman" w:hAnsi="Times New Roman" w:cs="Times New Roman"/>
          <w:sz w:val="28"/>
          <w:szCs w:val="28"/>
          <w:u w:val="single"/>
        </w:rPr>
        <w:t>Безопасность образова</w:t>
      </w:r>
      <w:r w:rsidRPr="00F46CA8">
        <w:rPr>
          <w:rFonts w:ascii="Times New Roman" w:eastAsia="Times New Roman" w:hAnsi="Times New Roman" w:cs="Times New Roman"/>
          <w:sz w:val="28"/>
          <w:szCs w:val="28"/>
          <w:u w:val="single"/>
        </w:rPr>
        <w:t>тельного процесса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создана система комплексной безопасности, включающая в себя работу по нескольким направлениям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охрана жизни и здоровья, безопасность жизнедеятельности воспитанников;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охрана труда;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пожарная безопасность;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анти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террористическая защищенность;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электрическая безопасность.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Организует и осуществляет работу по комплексной безопасности учреждения заместитель заведующего по безопасности 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>Узун Владимир Федорович.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По всем направлениям ведется 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>плановая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и систематическая работа своевременно проводятся различные виды инструктажей по охране жизни и здоровья воспитанников, организации безопасной работы персонала; тренировочные эвакуации и другие мероприятия по отработке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действий во время пожара, чрезвычайных ситуаций, при угрозе террористического характера.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организации работы по охране труда сформирован пакет нормативных документов, проводится обучение и проверка 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знаний требований охраны труда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В учреждении осуществляется строгий контроль над выполнением законодательных и иных норм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ативных правовых актов по охране труда.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Все работники учреждения в соответствии с Программой производственного контроля прошли медицинский осмотр и гигиеническую аттестацию.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детском саду в полном объеме имеются первичные средства пожаротушения,  различ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ные средства защиты. В завершенном учебном году в учреждении произведена частичная замена устаревших огнетушителей на новые, остальные огнетушители перезаряжены и проверены на предмет исправности.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электрощитовой  также в наличии весь перечень необходимы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х защитных средств. Систематически проводятся инструктажи по технике безопасности и обучающие мероприятия по пользованию электроприборами.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CA8" w:rsidRPr="004B352C" w:rsidRDefault="00F71383" w:rsidP="00F46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начале учебного года и перед началом летнего оздоровительного сезона проводятся испытания спортивного и игрового о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борудования и составляются акты-допуски</w:t>
      </w:r>
      <w:r w:rsidR="00F46CA8" w:rsidRPr="00F4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CA8" w:rsidRPr="004B352C">
        <w:rPr>
          <w:rFonts w:ascii="Times New Roman" w:eastAsia="Times New Roman" w:hAnsi="Times New Roman" w:cs="Times New Roman"/>
          <w:sz w:val="28"/>
          <w:szCs w:val="28"/>
        </w:rPr>
        <w:t>на физкультурные занятия.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Охрана учреждения осуществляется круглосуточно на договорных условиях сотрудникам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ЧОП «Берта-2». Состав охран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>ников постоянный, в количестве 2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человек, работающих посменно сутки через 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двое.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Заместителем заведующего по безопасности совместно с охранниками и административными дежурными по учреждению проводятся плановые обходы здания и территории образовательной организации с целью осуществления контроля, а также  выявления и ликвидации и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сточников потенциал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>ьной опасности. Так, летом 2021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года в результате контрольных мероприятий были выявл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>ены и своевременно ликвидировано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CA8">
        <w:rPr>
          <w:rFonts w:ascii="Times New Roman" w:eastAsia="Times New Roman" w:hAnsi="Times New Roman" w:cs="Times New Roman"/>
          <w:sz w:val="28"/>
          <w:szCs w:val="28"/>
        </w:rPr>
        <w:t>сухостойное дерево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, проведена обрезка сухих веток, нависавших над прогулочными участками и представлявших потенциал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ьную угрозу жизни и здоровью воспитанников, сотрудников и посетителей учреждения.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Активно ведется и работа по организации безопасной жизнедеятельности воспитанников. С детьми систематически проводятся целевые познавательные беседы по различным аспектам бе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зопасности правилам поведения в общественном транспорте, в лесу, во время купания, при возникновении неблагоприятных погодных условий и т. д.</w:t>
      </w:r>
    </w:p>
    <w:p w:rsidR="0010791C" w:rsidRPr="004B352C" w:rsidRDefault="00F46CA8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плану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 ведется работа по профилактике дорожного травматизма. С начала учебного года проходит традиционный месячн</w:t>
      </w:r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ик безопасности на дорогах. В каждой группе есть уголок </w:t>
      </w:r>
      <w:proofErr w:type="gramStart"/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gramEnd"/>
      <w:r w:rsidR="00F71383" w:rsidRPr="004B352C">
        <w:rPr>
          <w:rFonts w:ascii="Times New Roman" w:eastAsia="Times New Roman" w:hAnsi="Times New Roman" w:cs="Times New Roman"/>
          <w:sz w:val="28"/>
          <w:szCs w:val="28"/>
        </w:rPr>
        <w:t xml:space="preserve"> где в течение учебного года проводятся различные мероприятия (конкурсы, викторины и т.п.).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учреждение оборудовано камерами видеонаблюдения, кнопкой быстрого реагирования, противопожарной сигнализацией, системой радио-оповещения,  на входной калитке образовательной организации </w:t>
      </w:r>
      <w:proofErr w:type="gramStart"/>
      <w:r w:rsidRPr="004B352C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proofErr w:type="gramEnd"/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 домофон.</w:t>
      </w:r>
    </w:p>
    <w:p w:rsidR="0010791C" w:rsidRPr="004B352C" w:rsidRDefault="0010791C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F46CA8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6CA8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Материальные условия осуществления образовательного процесса</w:t>
      </w:r>
    </w:p>
    <w:p w:rsidR="00F46CA8" w:rsidRDefault="00F46CA8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детском саду имеется материально-техническая база, достаточная для реализации основной и дополнительных образовательных программ дошкольного образования. Материально-техническая база системати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чески обновляется и пополняется.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В здании образовательной организации расположены 10 групповых помещений, каждое из которых имеет отдельную спальную комнату; музыкальный и физкультурный залы; кабинеты логопедов, психолога; кабинет дополнительного образова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ния; административные кабинеты.</w:t>
      </w:r>
    </w:p>
    <w:p w:rsidR="0010791C" w:rsidRPr="004B352C" w:rsidRDefault="00F71383" w:rsidP="004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2C">
        <w:rPr>
          <w:rFonts w:ascii="Times New Roman" w:eastAsia="Times New Roman" w:hAnsi="Times New Roman" w:cs="Times New Roman"/>
          <w:sz w:val="28"/>
          <w:szCs w:val="28"/>
        </w:rPr>
        <w:t>На территории детского сада имеются 10 прогулочных участков с верандами, игровым и спортивным оборудованием, огород, экологическая тропа, два цветника, беговая дорожка, площадка дорожной безопасности, которые используются д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>ля ведения как непосредственно образовательной деятельности, так и образовательной деятельности в режимных моментах, а также для организации дополнительного образования дошкольников. Имеется отдельная территория, достаточная для размещения физкультурной пл</w:t>
      </w:r>
      <w:r w:rsidRPr="004B352C">
        <w:rPr>
          <w:rFonts w:ascii="Times New Roman" w:eastAsia="Times New Roman" w:hAnsi="Times New Roman" w:cs="Times New Roman"/>
          <w:sz w:val="28"/>
          <w:szCs w:val="28"/>
        </w:rPr>
        <w:t xml:space="preserve">ощадки, которую в наступающем учебном году планируется оснастить необходимым спортивным оборудованием. </w:t>
      </w:r>
    </w:p>
    <w:sectPr w:rsidR="0010791C" w:rsidRPr="004B352C" w:rsidSect="00F46CA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83" w:rsidRDefault="00F71383" w:rsidP="00F46CA8">
      <w:pPr>
        <w:spacing w:after="0" w:line="240" w:lineRule="auto"/>
      </w:pPr>
      <w:r>
        <w:separator/>
      </w:r>
    </w:p>
  </w:endnote>
  <w:endnote w:type="continuationSeparator" w:id="0">
    <w:p w:rsidR="00F71383" w:rsidRDefault="00F71383" w:rsidP="00F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30104"/>
      <w:docPartObj>
        <w:docPartGallery w:val="Page Numbers (Bottom of Page)"/>
        <w:docPartUnique/>
      </w:docPartObj>
    </w:sdtPr>
    <w:sdtContent>
      <w:p w:rsidR="00F46CA8" w:rsidRDefault="00F46C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6CA8" w:rsidRDefault="00F46C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83" w:rsidRDefault="00F71383" w:rsidP="00F46CA8">
      <w:pPr>
        <w:spacing w:after="0" w:line="240" w:lineRule="auto"/>
      </w:pPr>
      <w:r>
        <w:separator/>
      </w:r>
    </w:p>
  </w:footnote>
  <w:footnote w:type="continuationSeparator" w:id="0">
    <w:p w:rsidR="00F71383" w:rsidRDefault="00F71383" w:rsidP="00F4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A95"/>
    <w:multiLevelType w:val="hybridMultilevel"/>
    <w:tmpl w:val="2ADCC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C"/>
    <w:rsid w:val="0010791C"/>
    <w:rsid w:val="002D5786"/>
    <w:rsid w:val="004B352C"/>
    <w:rsid w:val="005112ED"/>
    <w:rsid w:val="00624E95"/>
    <w:rsid w:val="006E7DB4"/>
    <w:rsid w:val="00B778B1"/>
    <w:rsid w:val="00F46CA8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2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CA8"/>
  </w:style>
  <w:style w:type="paragraph" w:styleId="a7">
    <w:name w:val="footer"/>
    <w:basedOn w:val="a"/>
    <w:link w:val="a8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CA8"/>
  </w:style>
  <w:style w:type="paragraph" w:customStyle="1" w:styleId="A0E349F008B644AAB6A282E0D042D17E">
    <w:name w:val="A0E349F008B644AAB6A282E0D042D17E"/>
    <w:rsid w:val="00F46CA8"/>
  </w:style>
  <w:style w:type="paragraph" w:styleId="a9">
    <w:name w:val="Balloon Text"/>
    <w:basedOn w:val="a"/>
    <w:link w:val="aa"/>
    <w:uiPriority w:val="99"/>
    <w:semiHidden/>
    <w:unhideWhenUsed/>
    <w:rsid w:val="00F4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2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CA8"/>
  </w:style>
  <w:style w:type="paragraph" w:styleId="a7">
    <w:name w:val="footer"/>
    <w:basedOn w:val="a"/>
    <w:link w:val="a8"/>
    <w:uiPriority w:val="99"/>
    <w:unhideWhenUsed/>
    <w:rsid w:val="00F4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CA8"/>
  </w:style>
  <w:style w:type="paragraph" w:customStyle="1" w:styleId="A0E349F008B644AAB6A282E0D042D17E">
    <w:name w:val="A0E349F008B644AAB6A282E0D042D17E"/>
    <w:rsid w:val="00F46CA8"/>
  </w:style>
  <w:style w:type="paragraph" w:styleId="a9">
    <w:name w:val="Balloon Text"/>
    <w:basedOn w:val="a"/>
    <w:link w:val="aa"/>
    <w:uiPriority w:val="99"/>
    <w:semiHidden/>
    <w:unhideWhenUsed/>
    <w:rsid w:val="00F4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7.edu.korole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F"/>
    <w:rsid w:val="00EC111A"/>
    <w:rsid w:val="00F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D6811CC6DD431AABFB4E74BBA5B9C6">
    <w:name w:val="92D6811CC6DD431AABFB4E74BBA5B9C6"/>
    <w:rsid w:val="00F630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D6811CC6DD431AABFB4E74BBA5B9C6">
    <w:name w:val="92D6811CC6DD431AABFB4E74BBA5B9C6"/>
    <w:rsid w:val="00F63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Рябинка</cp:lastModifiedBy>
  <cp:revision>2</cp:revision>
  <dcterms:created xsi:type="dcterms:W3CDTF">2021-08-03T10:28:00Z</dcterms:created>
  <dcterms:modified xsi:type="dcterms:W3CDTF">2021-08-03T10:28:00Z</dcterms:modified>
</cp:coreProperties>
</file>